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3E90" w14:textId="77777777" w:rsidR="00212484" w:rsidRDefault="00212484" w:rsidP="00212484">
      <w:pPr>
        <w:spacing w:before="40" w:after="40"/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6"/>
      </w:tblGrid>
      <w:tr w:rsidR="00212484" w14:paraId="330531E6" w14:textId="77777777" w:rsidTr="00212484">
        <w:tblPrEx>
          <w:tblCellMar>
            <w:top w:w="0" w:type="dxa"/>
            <w:bottom w:w="0" w:type="dxa"/>
          </w:tblCellMar>
        </w:tblPrEx>
        <w:trPr>
          <w:trHeight w:val="1836"/>
        </w:trPr>
        <w:tc>
          <w:tcPr>
            <w:tcW w:w="9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2611DE80" w14:textId="77777777" w:rsidR="00212484" w:rsidRDefault="00212484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D700"/>
                <w:sz w:val="26"/>
                <w:szCs w:val="26"/>
              </w:rPr>
              <w:t>MODELLO B</w:t>
            </w:r>
          </w:p>
          <w:p w14:paraId="16919338" w14:textId="77777777" w:rsidR="00212484" w:rsidRDefault="00212484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VERBALE DI SOPRALLUOGO OBBLIGATORIO</w:t>
            </w:r>
          </w:p>
          <w:p w14:paraId="69C98017" w14:textId="77777777" w:rsidR="00212484" w:rsidRDefault="00212484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color w:val="AABBDD"/>
                <w:sz w:val="20"/>
                <w:szCs w:val="20"/>
              </w:rPr>
              <w:t>Concessione di Valorizzazione – artt. 176 e ss. D.Lgs. 36/2023</w:t>
            </w:r>
          </w:p>
          <w:p w14:paraId="7243EDC2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D700"/>
                <w:sz w:val="21"/>
                <w:szCs w:val="21"/>
              </w:rPr>
              <w:t>“Centro di Ospitalità e Turismo Esperienziale della Valle del Turano” – Via degli Archi s.n.c., Rocca Sinibalda (RI)</w:t>
            </w:r>
          </w:p>
        </w:tc>
      </w:tr>
    </w:tbl>
    <w:p w14:paraId="6958194C" w14:textId="77777777" w:rsidR="00212484" w:rsidRDefault="00212484" w:rsidP="00212484">
      <w:pPr>
        <w:spacing w:before="60" w:after="60"/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448"/>
      </w:tblGrid>
      <w:tr w:rsidR="00212484" w14:paraId="259E6DDD" w14:textId="77777777" w:rsidTr="00212484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2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6A43"/>
          </w:tcPr>
          <w:p w14:paraId="73CF6328" w14:textId="77777777" w:rsidR="00212484" w:rsidRDefault="00212484" w:rsidP="00B9502B">
            <w:pPr>
              <w:spacing w:before="20" w:after="20"/>
            </w:pPr>
          </w:p>
        </w:tc>
        <w:tc>
          <w:tcPr>
            <w:tcW w:w="94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F0E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61BDA9B" w14:textId="77777777" w:rsidR="00212484" w:rsidRDefault="00212484" w:rsidP="00B9502B">
            <w:pPr>
              <w:jc w:val="both"/>
            </w:pP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Il presente verbale attesta l’avvenuto sopralluogo presso il compendio immobiliare oggetto della procedura. Il sopralluogo è obbligatorio ai fini della partecipazione alla successiva procedura di gara. Il verbale, debitamente firmato dal RUP e dall’operatore economico, deve essere allegato alla manifestazione di interesse (Modello A).</w:t>
            </w:r>
          </w:p>
        </w:tc>
      </w:tr>
    </w:tbl>
    <w:p w14:paraId="49E96D02" w14:textId="77777777" w:rsidR="00212484" w:rsidRDefault="00212484" w:rsidP="00212484">
      <w:pPr>
        <w:spacing w:before="80" w:after="80"/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7730"/>
      </w:tblGrid>
      <w:tr w:rsidR="00212484" w14:paraId="14A8BFB4" w14:textId="77777777" w:rsidTr="0021248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625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B07C8A2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1 – DATI DEL SOPRALLUOGO</w:t>
            </w:r>
          </w:p>
        </w:tc>
      </w:tr>
      <w:tr w:rsidR="00212484" w14:paraId="4460D6BA" w14:textId="77777777" w:rsidTr="00212484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9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F0F7E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Data del sopralluogo</w:t>
            </w:r>
          </w:p>
        </w:tc>
        <w:tc>
          <w:tcPr>
            <w:tcW w:w="773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9229F8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71995EFE" w14:textId="77777777" w:rsidTr="0021248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9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A69EC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Ora inizio</w:t>
            </w:r>
          </w:p>
        </w:tc>
        <w:tc>
          <w:tcPr>
            <w:tcW w:w="773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5E6018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3A04920E" w14:textId="77777777" w:rsidTr="0021248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9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E3428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Ora fine</w:t>
            </w:r>
          </w:p>
        </w:tc>
        <w:tc>
          <w:tcPr>
            <w:tcW w:w="773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839C01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7E9FE1D9" w14:textId="77777777" w:rsidTr="0021248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95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3E5B2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Luogo</w:t>
            </w:r>
          </w:p>
        </w:tc>
        <w:tc>
          <w:tcPr>
            <w:tcW w:w="773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6FC9DB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Via degli Archi s.n.c., Rocca Sinibalda (RI)</w:t>
            </w:r>
          </w:p>
        </w:tc>
      </w:tr>
    </w:tbl>
    <w:p w14:paraId="56A83572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6946"/>
      </w:tblGrid>
      <w:tr w:rsidR="00212484" w14:paraId="2C356D2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173ABF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2 – DATI DELL’OPERATORE ECONOMICO</w:t>
            </w:r>
          </w:p>
        </w:tc>
      </w:tr>
      <w:tr w:rsidR="00212484" w14:paraId="5642A26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AA559B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Denominazione/Ragione sociale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A2D141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3FCDC2F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DF415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Codice Fiscale / Partita IVA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69A438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34A0755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DA100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Sede legale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D64EF9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2EA95F7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3082B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PEC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1D0081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19F08CE7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CD06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Rappresentata da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8622C4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Nome e Cognome del soggetto che effettua il sopralluogo</w:t>
            </w:r>
          </w:p>
        </w:tc>
      </w:tr>
      <w:tr w:rsidR="00212484" w14:paraId="7260022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A2946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Ruolo / qualifica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EE3479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212484" w14:paraId="67DEA78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0CB6B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Documento di identità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C8BBF0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Tipo ______  N. ______  rilasciato da ______  il ______</w:t>
            </w:r>
          </w:p>
        </w:tc>
      </w:tr>
    </w:tbl>
    <w:p w14:paraId="63CDA881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12484" w14:paraId="46D7016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C63B1F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3 – DATI DEL RESPONSABILE DEL PROCEDIMENTO</w:t>
            </w:r>
          </w:p>
        </w:tc>
      </w:tr>
      <w:tr w:rsidR="00212484" w14:paraId="6CBB066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ECBC0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RUP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BB6914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Dott.ssa Isabella Orsini</w:t>
            </w:r>
          </w:p>
        </w:tc>
      </w:tr>
      <w:tr w:rsidR="00212484" w14:paraId="0B40C44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23546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Qualifica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F2A8C1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 xml:space="preserve">Responsabile IV Settore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Socio Culturale</w:t>
            </w:r>
            <w:proofErr w:type="gramEnd"/>
          </w:p>
        </w:tc>
      </w:tr>
      <w:tr w:rsidR="00212484" w14:paraId="35FF773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70BFF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Soggetti presenti (altri)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54098E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es. tecnico comunale, custode, altro operatore...</w:t>
            </w:r>
          </w:p>
        </w:tc>
      </w:tr>
    </w:tbl>
    <w:p w14:paraId="248D184D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12484" w14:paraId="56CC912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3EA18F7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4 – VERIFICA DELLO STATO DEL COMPENDIO</w:t>
            </w:r>
          </w:p>
        </w:tc>
      </w:tr>
    </w:tbl>
    <w:p w14:paraId="00E93B58" w14:textId="77777777" w:rsidR="00212484" w:rsidRDefault="00212484" w:rsidP="00212484">
      <w:pPr>
        <w:spacing w:before="40" w:after="40"/>
      </w:pPr>
    </w:p>
    <w:p w14:paraId="0E965EF6" w14:textId="77777777" w:rsidR="00212484" w:rsidRDefault="00212484" w:rsidP="00212484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t>Le seguenti informazioni sono state verificate in loco durante il sopralluogo. Il RUP indica le eventuali difformità rispetto alla documentazione tecnica allegata all’avviso.</w:t>
      </w:r>
    </w:p>
    <w:p w14:paraId="39C5BB7E" w14:textId="77777777" w:rsidR="00212484" w:rsidRDefault="00212484" w:rsidP="00212484">
      <w:pPr>
        <w:spacing w:before="40" w:after="4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3426"/>
      </w:tblGrid>
      <w:tr w:rsidR="00212484" w14:paraId="7C6847D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B6919F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Elemento verificato</w:t>
            </w:r>
          </w:p>
        </w:tc>
        <w:tc>
          <w:tcPr>
            <w:tcW w:w="16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FD75CE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Conforme</w:t>
            </w:r>
          </w:p>
        </w:tc>
        <w:tc>
          <w:tcPr>
            <w:tcW w:w="3426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D08D3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Note / osservazioni</w:t>
            </w:r>
          </w:p>
        </w:tc>
      </w:tr>
      <w:tr w:rsidR="00212484" w14:paraId="38AF690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8DDFE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lastRenderedPageBreak/>
              <w:t>Piano seminterrato – magazzino, lavanderia, stireria (ca. 60 mq)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3FDA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35B3A" w14:textId="77777777" w:rsidR="00212484" w:rsidRDefault="00212484" w:rsidP="00B9502B"/>
        </w:tc>
      </w:tr>
      <w:tr w:rsidR="00212484" w14:paraId="750A2CC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E25A4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Piano terra – reception, sala ristorazione, cucina (ca. 221 mq)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D01C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A793F" w14:textId="77777777" w:rsidR="00212484" w:rsidRDefault="00212484" w:rsidP="00B9502B"/>
        </w:tc>
      </w:tr>
      <w:tr w:rsidR="00212484" w14:paraId="5BEE637D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46BF5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Piano terra – n. 4 camere con bagno (12 posti letto)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E5E04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961EB" w14:textId="77777777" w:rsidR="00212484" w:rsidRDefault="00212484" w:rsidP="00B9502B"/>
        </w:tc>
      </w:tr>
      <w:tr w:rsidR="00212484" w14:paraId="5424BE9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BA606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Primo piano – n. 7 camere con bagno (24 posti letto)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86F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F3583" w14:textId="77777777" w:rsidR="00212484" w:rsidRDefault="00212484" w:rsidP="00B9502B"/>
        </w:tc>
      </w:tr>
      <w:tr w:rsidR="00212484" w14:paraId="6F1ACC3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0F5E2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Primo piano – n. 6 bagni servizio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B412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9EFA2" w14:textId="77777777" w:rsidR="00212484" w:rsidRDefault="00212484" w:rsidP="00B9502B"/>
        </w:tc>
      </w:tr>
      <w:tr w:rsidR="00212484" w14:paraId="5D2F6780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8C320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Ascensore / montacarichi accessibilità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2938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30B24" w14:textId="77777777" w:rsidR="00212484" w:rsidRDefault="00212484" w:rsidP="00B9502B"/>
        </w:tc>
      </w:tr>
      <w:tr w:rsidR="00212484" w14:paraId="5600B27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28A6A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Cucina professionale e attrezzature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FA72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8BDA9" w14:textId="77777777" w:rsidR="00212484" w:rsidRDefault="00212484" w:rsidP="00B9502B"/>
        </w:tc>
      </w:tr>
      <w:tr w:rsidR="00212484" w14:paraId="59040EA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C6B28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Impianto termico (caldaia GPL 24 kW)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C024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2DA0D" w14:textId="77777777" w:rsidR="00212484" w:rsidRDefault="00212484" w:rsidP="00B9502B"/>
        </w:tc>
      </w:tr>
      <w:tr w:rsidR="00212484" w14:paraId="1317F29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3B02F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Impianto elettrico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AA6F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91003" w14:textId="77777777" w:rsidR="00212484" w:rsidRDefault="00212484" w:rsidP="00B9502B"/>
        </w:tc>
      </w:tr>
      <w:tr w:rsidR="00212484" w14:paraId="2E6C5B9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29134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Impianto idrico-sanitario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4583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CB9B0" w14:textId="77777777" w:rsidR="00212484" w:rsidRDefault="00212484" w:rsidP="00B9502B"/>
        </w:tc>
      </w:tr>
      <w:tr w:rsidR="00212484" w14:paraId="6AF571B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2BB13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Stato degli infissi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8E1D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BA994" w14:textId="77777777" w:rsidR="00212484" w:rsidRDefault="00212484" w:rsidP="00B9502B"/>
        </w:tc>
      </w:tr>
      <w:tr w:rsidR="00212484" w14:paraId="398A5F1D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7BF2F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Stato del tetto e delle coperture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6249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D8028" w14:textId="77777777" w:rsidR="00212484" w:rsidRDefault="00212484" w:rsidP="00B9502B"/>
        </w:tc>
      </w:tr>
      <w:tr w:rsidR="00212484" w14:paraId="3BC06477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FBA8C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Stato degli arredi residui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4CA0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C5FB3" w14:textId="77777777" w:rsidR="00212484" w:rsidRDefault="00212484" w:rsidP="00B9502B"/>
        </w:tc>
      </w:tr>
      <w:tr w:rsidR="00212484" w14:paraId="26989A2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B0E9B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Area belvedere Hortus de Sinibaldi (accessibilità e stato)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474C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7F32A" w14:textId="77777777" w:rsidR="00212484" w:rsidRDefault="00212484" w:rsidP="00B9502B"/>
        </w:tc>
      </w:tr>
      <w:tr w:rsidR="00212484" w14:paraId="50E0A27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F9D5E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Accesso esterno e percorsi interni</w:t>
            </w:r>
          </w:p>
        </w:tc>
        <w:tc>
          <w:tcPr>
            <w:tcW w:w="1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0401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</w:t>
            </w:r>
          </w:p>
        </w:tc>
        <w:tc>
          <w:tcPr>
            <w:tcW w:w="3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76092" w14:textId="77777777" w:rsidR="00212484" w:rsidRDefault="00212484" w:rsidP="00B9502B"/>
        </w:tc>
      </w:tr>
    </w:tbl>
    <w:p w14:paraId="54C4CE59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12484" w14:paraId="641EAE7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2D0B7E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lastRenderedPageBreak/>
              <w:t>SEZIONE 5 – DOCUMENTAZIONE MESSA A DISPOSIZIONE</w:t>
            </w:r>
          </w:p>
        </w:tc>
      </w:tr>
    </w:tbl>
    <w:p w14:paraId="08183FA9" w14:textId="77777777" w:rsidR="00212484" w:rsidRDefault="00212484" w:rsidP="00212484">
      <w:pPr>
        <w:spacing w:before="40" w:after="4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426"/>
        <w:gridCol w:w="3000"/>
      </w:tblGrid>
      <w:tr w:rsidR="00212484" w14:paraId="01D9AD8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F8DC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✓</w:t>
            </w:r>
          </w:p>
        </w:tc>
        <w:tc>
          <w:tcPr>
            <w:tcW w:w="5426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DC7D1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Documento</w:t>
            </w:r>
          </w:p>
        </w:tc>
        <w:tc>
          <w:tcPr>
            <w:tcW w:w="3000" w:type="dxa"/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78A18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Consegnata in copia</w:t>
            </w:r>
          </w:p>
        </w:tc>
      </w:tr>
      <w:tr w:rsidR="00212484" w14:paraId="11C6BE9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388F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081BE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Avviso di Manifestazione di Interesse (Modello A)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44E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276A0150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85AC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3DBE5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Visura catastale Sub. 1 (Cat. B/1, 1.150 mc)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B3CF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0C495D2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303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41CEE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Visura catastale Sub. 2 (Cat. B/7a, 119 mc)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939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65507EF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6634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5D773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 xml:space="preserve">Estratto di mappa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 13, Part. 35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0250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499E7B1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BE7F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D0161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Planimetrie in formato PDF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A7A6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3A8D441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54838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079E3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APE piano terra (emissione 22/11/2022)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E8B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6DD072D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37B7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85001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APE primo piano (emissione 22/11/2022)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1F1D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2164076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1F9F1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☑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E84F7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APE secondo piano (emissione 22/11/2022)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DFA8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5B9D539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A5F4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74992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Stato di consistenza arredi 2002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E4E44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21D68258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C3C8B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B69ED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Stato di consistenza arredi 2022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B833C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4A9E193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3306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94AD7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Calcoli approssimativi valore concessione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F5E5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  <w:tr w:rsidR="00212484" w14:paraId="747A4F9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810A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5349A" w14:textId="77777777" w:rsidR="00212484" w:rsidRDefault="00212484" w:rsidP="00B9502B">
            <w:r>
              <w:rPr>
                <w:rFonts w:ascii="Arial" w:eastAsia="Arial" w:hAnsi="Arial" w:cs="Arial"/>
                <w:color w:val="000000"/>
              </w:rPr>
              <w:t>Strategia di Sviluppo Turistico e Culturale 2026–2035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FB4DD" w14:textId="77777777" w:rsidR="00212484" w:rsidRDefault="00212484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 Sì   ☐ No   ☐ N/A</w:t>
            </w:r>
          </w:p>
        </w:tc>
      </w:tr>
    </w:tbl>
    <w:p w14:paraId="134CFEE6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12484" w14:paraId="7C24963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BDB6E56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6 – CHIARIMENTI, OSSERVAZIONI E RICHIESTE DELL’OPERATORE</w:t>
            </w:r>
          </w:p>
        </w:tc>
      </w:tr>
    </w:tbl>
    <w:p w14:paraId="22A45018" w14:textId="77777777" w:rsidR="00212484" w:rsidRDefault="00212484" w:rsidP="00212484">
      <w:pPr>
        <w:spacing w:before="40" w:after="40"/>
      </w:pPr>
    </w:p>
    <w:p w14:paraId="14A16989" w14:textId="77777777" w:rsidR="00212484" w:rsidRDefault="00212484" w:rsidP="00212484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lastRenderedPageBreak/>
        <w:t>L’operatore economico può formulare in questa sede osservazioni, richieste di chiarimento o segnalare discordanze tra la documentazione e lo stato dei luoghi. Le risposte del RUP saranno rese in forma scritta e pubblicate sul sito del Comune contestualmente alle FAQ dell’avviso.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212484" w14:paraId="10CCD1B7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A64D2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Osservazioni dell’operatore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DA7AAC" w14:textId="77777777" w:rsidR="00212484" w:rsidRDefault="00212484" w:rsidP="00B9502B">
            <w:pPr>
              <w:spacing w:before="60" w:after="60"/>
            </w:pPr>
          </w:p>
          <w:p w14:paraId="6DA0DCAB" w14:textId="77777777" w:rsidR="00212484" w:rsidRDefault="00212484" w:rsidP="00B9502B">
            <w:pPr>
              <w:spacing w:before="60" w:after="60"/>
            </w:pPr>
          </w:p>
          <w:p w14:paraId="4F3E7133" w14:textId="77777777" w:rsidR="00212484" w:rsidRDefault="00212484" w:rsidP="00B9502B">
            <w:pPr>
              <w:spacing w:before="60" w:after="60"/>
            </w:pPr>
          </w:p>
          <w:p w14:paraId="29898CB7" w14:textId="77777777" w:rsidR="00212484" w:rsidRDefault="00212484" w:rsidP="00B9502B">
            <w:pPr>
              <w:spacing w:before="60" w:after="60"/>
            </w:pPr>
          </w:p>
          <w:p w14:paraId="1CE8247F" w14:textId="77777777" w:rsidR="00212484" w:rsidRDefault="00212484" w:rsidP="00B9502B">
            <w:pPr>
              <w:spacing w:before="60" w:after="60"/>
            </w:pPr>
          </w:p>
        </w:tc>
      </w:tr>
      <w:tr w:rsidR="00212484" w14:paraId="1B7AEA4D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60817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Chiarimenti richiesti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C10D15" w14:textId="77777777" w:rsidR="00212484" w:rsidRDefault="00212484" w:rsidP="00B9502B">
            <w:pPr>
              <w:spacing w:before="60" w:after="60"/>
            </w:pPr>
          </w:p>
          <w:p w14:paraId="031FB759" w14:textId="77777777" w:rsidR="00212484" w:rsidRDefault="00212484" w:rsidP="00B9502B">
            <w:pPr>
              <w:spacing w:before="60" w:after="60"/>
            </w:pPr>
          </w:p>
          <w:p w14:paraId="72C98734" w14:textId="77777777" w:rsidR="00212484" w:rsidRDefault="00212484" w:rsidP="00B9502B">
            <w:pPr>
              <w:spacing w:before="60" w:after="60"/>
            </w:pPr>
          </w:p>
          <w:p w14:paraId="3854C6BC" w14:textId="77777777" w:rsidR="00212484" w:rsidRDefault="00212484" w:rsidP="00B9502B">
            <w:pPr>
              <w:spacing w:before="60" w:after="60"/>
            </w:pPr>
          </w:p>
          <w:p w14:paraId="2758F9FB" w14:textId="77777777" w:rsidR="00212484" w:rsidRDefault="00212484" w:rsidP="00B9502B">
            <w:pPr>
              <w:spacing w:before="60" w:after="60"/>
            </w:pPr>
          </w:p>
        </w:tc>
      </w:tr>
      <w:tr w:rsidR="00212484" w14:paraId="0463BBA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B56D3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Discordanze rilevate rispetto alla documentazione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BEC819" w14:textId="77777777" w:rsidR="00212484" w:rsidRDefault="00212484" w:rsidP="00B9502B">
            <w:pPr>
              <w:spacing w:before="60" w:after="60"/>
            </w:pPr>
          </w:p>
          <w:p w14:paraId="6D0F530D" w14:textId="77777777" w:rsidR="00212484" w:rsidRDefault="00212484" w:rsidP="00B9502B">
            <w:pPr>
              <w:spacing w:before="60" w:after="60"/>
            </w:pPr>
          </w:p>
          <w:p w14:paraId="7FF2102E" w14:textId="77777777" w:rsidR="00212484" w:rsidRDefault="00212484" w:rsidP="00B9502B">
            <w:pPr>
              <w:spacing w:before="60" w:after="60"/>
            </w:pPr>
          </w:p>
        </w:tc>
      </w:tr>
      <w:tr w:rsidR="00212484" w14:paraId="07E9CD0D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2FB1F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Risposte del RUP (in loco)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0874A2" w14:textId="77777777" w:rsidR="00212484" w:rsidRDefault="00212484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Le risposte articolate saranno fornite per iscritto</w:t>
            </w:r>
          </w:p>
          <w:p w14:paraId="7D6F304F" w14:textId="77777777" w:rsidR="00212484" w:rsidRDefault="00212484" w:rsidP="00B9502B">
            <w:pPr>
              <w:spacing w:before="60" w:after="60"/>
            </w:pPr>
          </w:p>
          <w:p w14:paraId="2D9D3A9D" w14:textId="77777777" w:rsidR="00212484" w:rsidRDefault="00212484" w:rsidP="00B9502B">
            <w:pPr>
              <w:spacing w:before="60" w:after="60"/>
            </w:pPr>
          </w:p>
          <w:p w14:paraId="03DE72E1" w14:textId="77777777" w:rsidR="00212484" w:rsidRDefault="00212484" w:rsidP="00B9502B">
            <w:pPr>
              <w:spacing w:before="60" w:after="60"/>
            </w:pPr>
          </w:p>
        </w:tc>
      </w:tr>
    </w:tbl>
    <w:p w14:paraId="2F6C1EC0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12484" w14:paraId="1528379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1E479F9" w14:textId="77777777" w:rsidR="00212484" w:rsidRDefault="00212484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7 – ATTESTAZIONE DI AVVENUTO SOPRALLUOGO</w:t>
            </w:r>
          </w:p>
        </w:tc>
      </w:tr>
    </w:tbl>
    <w:p w14:paraId="42E8CE61" w14:textId="77777777" w:rsidR="00212484" w:rsidRDefault="00212484" w:rsidP="00212484">
      <w:pPr>
        <w:spacing w:before="60" w:after="60"/>
      </w:pPr>
    </w:p>
    <w:p w14:paraId="7842401E" w14:textId="77777777" w:rsidR="00212484" w:rsidRDefault="00212484" w:rsidP="00212484">
      <w:pPr>
        <w:spacing w:before="80" w:after="80"/>
        <w:jc w:val="both"/>
      </w:pPr>
      <w:r>
        <w:rPr>
          <w:rFonts w:ascii="Arial" w:eastAsia="Arial" w:hAnsi="Arial" w:cs="Arial"/>
        </w:rPr>
        <w:t>Il/La sottoscritto/a, nella qualità di rappresentante dell’operatore economico sopra indicato, attesta di aver effettuato il sopralluogo del compendio immobiliare oggetto della procedura e di aver preso visione dello stato dei luoghi e della documentazione tecnica messa a disposizione, e di essere a conoscenza di tutti gli elementi necessari alla formulazione di una proposta consapevole.</w:t>
      </w:r>
    </w:p>
    <w:p w14:paraId="20A2B9C8" w14:textId="77777777" w:rsidR="00212484" w:rsidRDefault="00212484" w:rsidP="00212484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12484" w14:paraId="276CA780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40" w:type="dxa"/>
            </w:tcMar>
          </w:tcPr>
          <w:p w14:paraId="1DBE034D" w14:textId="77777777" w:rsidR="00212484" w:rsidRDefault="00212484" w:rsidP="00B9502B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L’Operatore Economico</w:t>
            </w:r>
          </w:p>
          <w:p w14:paraId="1D916C0E" w14:textId="77777777" w:rsidR="00212484" w:rsidRDefault="00212484" w:rsidP="00B9502B">
            <w:pPr>
              <w:spacing w:after="40"/>
            </w:pPr>
            <w:r>
              <w:rPr>
                <w:rFonts w:ascii="Arial" w:eastAsia="Arial" w:hAnsi="Arial" w:cs="Arial"/>
                <w:color w:val="000000"/>
              </w:rPr>
              <w:t>Firma del rappresentante</w:t>
            </w:r>
          </w:p>
          <w:p w14:paraId="6EEB08B6" w14:textId="77777777" w:rsidR="00212484" w:rsidRDefault="00212484" w:rsidP="00B9502B">
            <w:pPr>
              <w:spacing w:before="60"/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  <w:p w14:paraId="49BA0DBA" w14:textId="77777777" w:rsidR="00212484" w:rsidRDefault="00212484" w:rsidP="00B9502B">
            <w:pPr>
              <w:spacing w:before="60" w:after="60"/>
            </w:pPr>
          </w:p>
          <w:p w14:paraId="01AD69B9" w14:textId="77777777" w:rsidR="00212484" w:rsidRDefault="00212484" w:rsidP="00B9502B">
            <w:pPr>
              <w:spacing w:after="40"/>
            </w:pPr>
            <w:r>
              <w:rPr>
                <w:rFonts w:ascii="Arial" w:eastAsia="Arial" w:hAnsi="Arial" w:cs="Arial"/>
                <w:color w:val="000000"/>
              </w:rPr>
              <w:t>Nome e cognome in stampatello:</w:t>
            </w:r>
          </w:p>
          <w:p w14:paraId="74BD86D1" w14:textId="77777777" w:rsidR="00212484" w:rsidRDefault="00212484" w:rsidP="00B9502B">
            <w:pPr>
              <w:spacing w:before="40"/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0" w:type="dxa"/>
            </w:tcMar>
          </w:tcPr>
          <w:p w14:paraId="25E9EB01" w14:textId="77777777" w:rsidR="00212484" w:rsidRDefault="00212484" w:rsidP="00B9502B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Il Responsabile Unico del Procedimento</w:t>
            </w:r>
          </w:p>
          <w:p w14:paraId="19E93F23" w14:textId="77777777" w:rsidR="00212484" w:rsidRDefault="00212484" w:rsidP="00B9502B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Dott.ssa Isabella Orsini</w:t>
            </w:r>
          </w:p>
          <w:p w14:paraId="2427D6EA" w14:textId="77777777" w:rsidR="00212484" w:rsidRDefault="00212484" w:rsidP="00B9502B">
            <w:pPr>
              <w:spacing w:before="60"/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</w:tc>
      </w:tr>
    </w:tbl>
    <w:p w14:paraId="0E62A0D6" w14:textId="77777777" w:rsidR="00212484" w:rsidRDefault="00212484" w:rsidP="00212484">
      <w:pPr>
        <w:spacing w:before="60" w:after="60"/>
      </w:pPr>
    </w:p>
    <w:p w14:paraId="78C0E238" w14:textId="77777777" w:rsidR="00212484" w:rsidRDefault="00212484" w:rsidP="00212484">
      <w:pPr>
        <w:spacing w:after="80"/>
      </w:pPr>
      <w:r>
        <w:rPr>
          <w:rFonts w:ascii="Arial" w:eastAsia="Arial" w:hAnsi="Arial" w:cs="Arial"/>
          <w:color w:val="000000"/>
        </w:rPr>
        <w:t>Luogo e data: Rocca Sinibalda, lì _______________________</w:t>
      </w:r>
    </w:p>
    <w:p w14:paraId="1AB36C31" w14:textId="77777777" w:rsidR="00212484" w:rsidRDefault="00212484" w:rsidP="00212484">
      <w:pPr>
        <w:spacing w:before="80" w:after="80"/>
      </w:pPr>
    </w:p>
    <w:p w14:paraId="704A525D" w14:textId="77777777" w:rsidR="00212484" w:rsidRDefault="00212484" w:rsidP="00212484">
      <w:pPr>
        <w:pBdr>
          <w:bottom w:val="single" w:sz="2" w:space="1" w:color="AAAAAA"/>
        </w:pBdr>
        <w:spacing w:before="80" w:after="80"/>
      </w:pPr>
    </w:p>
    <w:p w14:paraId="6E46AD52" w14:textId="77777777" w:rsidR="00212484" w:rsidRDefault="00212484" w:rsidP="00212484">
      <w:pPr>
        <w:spacing w:before="40" w:after="40"/>
      </w:pPr>
    </w:p>
    <w:p w14:paraId="28742697" w14:textId="77777777" w:rsidR="00212484" w:rsidRDefault="00212484" w:rsidP="00212484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t>Il presente verbale, firmato in duplice copia, è consegnato in originale all’operatore economico e trattenuto in copia dal RUP. Il verbale deve essere allegato alla Manifestazione di Interesse (Modello A) a pena di irricevibilità.</w:t>
      </w:r>
    </w:p>
    <w:p w14:paraId="75F60CD9" w14:textId="3B0B0125" w:rsidR="001648CB" w:rsidRPr="00317215" w:rsidRDefault="001648CB" w:rsidP="00317215"/>
    <w:sectPr w:rsidR="001648CB" w:rsidRPr="003172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985" w:left="1134" w:header="708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BD27" w14:textId="77777777" w:rsidR="004913E7" w:rsidRDefault="004913E7">
      <w:pPr>
        <w:spacing w:line="240" w:lineRule="auto"/>
      </w:pPr>
      <w:r>
        <w:separator/>
      </w:r>
    </w:p>
  </w:endnote>
  <w:endnote w:type="continuationSeparator" w:id="0">
    <w:p w14:paraId="358A77F3" w14:textId="77777777" w:rsidR="004913E7" w:rsidRDefault="00491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6804"/>
      <w:gridCol w:w="707"/>
    </w:tblGrid>
    <w:tr w:rsidR="00A97953" w14:paraId="068808F8" w14:textId="77777777">
      <w:tc>
        <w:tcPr>
          <w:tcW w:w="2132" w:type="dxa"/>
          <w:tcMar>
            <w:left w:w="0" w:type="dxa"/>
            <w:right w:w="0" w:type="dxa"/>
          </w:tcMar>
          <w:vAlign w:val="center"/>
        </w:tcPr>
        <w:p w14:paraId="068808F5" w14:textId="77777777" w:rsidR="00A97953" w:rsidRDefault="00800358">
          <w:pPr>
            <w:pStyle w:val="Pidipagina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06880905" wp14:editId="06880906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1163320" cy="495300"/>
                <wp:effectExtent l="0" t="0" r="0" b="0"/>
                <wp:wrapSquare wrapText="bothSides"/>
                <wp:docPr id="364677721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77721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Mar>
            <w:left w:w="0" w:type="dxa"/>
            <w:right w:w="0" w:type="dxa"/>
          </w:tcMar>
          <w:vAlign w:val="center"/>
        </w:tcPr>
        <w:p w14:paraId="068808F6" w14:textId="77777777" w:rsidR="00A97953" w:rsidRDefault="00800358">
          <w:pPr>
            <w:pStyle w:val="Pidipagina"/>
            <w:jc w:val="both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Progetto “CSR Alta Sabina”, finanziato dall’Unione europea – Next Generation EU nell’ambito del PNRR, Missione 2 – Rivoluzione verde e Transizione ecologica, Componente 1 – Economia circolare e agricoltura sostenibile (M2C1), Investimento 3.2 Green Communities.</w:t>
          </w:r>
        </w:p>
      </w:tc>
      <w:tc>
        <w:tcPr>
          <w:tcW w:w="707" w:type="dxa"/>
          <w:tcMar>
            <w:left w:w="0" w:type="dxa"/>
            <w:right w:w="0" w:type="dxa"/>
          </w:tcMar>
          <w:vAlign w:val="center"/>
        </w:tcPr>
        <w:p w14:paraId="068808F7" w14:textId="1A6B5C94" w:rsidR="00A97953" w:rsidRDefault="00800358">
          <w:pPr>
            <w:pStyle w:val="Pidipagina"/>
            <w:jc w:val="right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instrText>PAGE  \* Arabic  \* MERGEFORMAT</w:instrTex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separate"/>
          </w:r>
          <w:r w:rsidR="00716B74">
            <w:rPr>
              <w:rFonts w:ascii="Arial" w:hAnsi="Arial" w:cs="Arial"/>
              <w:noProof/>
              <w:color w:val="212529"/>
              <w:sz w:val="14"/>
              <w:szCs w:val="14"/>
              <w:shd w:val="clear" w:color="auto" w:fill="FFFFFF"/>
            </w:rPr>
            <w:t>3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end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/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instrText>NUMPAGES  \* Arabic  \* MERGEFORMAT</w:instrTex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separate"/>
          </w:r>
          <w:r w:rsidR="00716B74">
            <w:rPr>
              <w:rFonts w:ascii="Arial" w:hAnsi="Arial" w:cs="Arial"/>
              <w:noProof/>
              <w:color w:val="212529"/>
              <w:sz w:val="14"/>
              <w:szCs w:val="14"/>
              <w:shd w:val="clear" w:color="auto" w:fill="FFFFFF"/>
            </w:rPr>
            <w:t>4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end"/>
          </w:r>
        </w:p>
      </w:tc>
    </w:tr>
  </w:tbl>
  <w:p w14:paraId="068808F9" w14:textId="77777777" w:rsidR="00A97953" w:rsidRDefault="00800358">
    <w:pPr>
      <w:pStyle w:val="Pidipagina"/>
      <w:rPr>
        <w:sz w:val="4"/>
        <w:szCs w:val="4"/>
      </w:rPr>
    </w:pPr>
    <w:r>
      <w:rPr>
        <w:noProof/>
        <w:sz w:val="2"/>
        <w:szCs w:val="2"/>
        <w:lang w:eastAsia="it-IT"/>
      </w:rPr>
      <w:drawing>
        <wp:anchor distT="0" distB="0" distL="114300" distR="114300" simplePos="0" relativeHeight="251662336" behindDoc="0" locked="0" layoutInCell="1" allowOverlap="1" wp14:anchorId="06880907" wp14:editId="06880908">
          <wp:simplePos x="0" y="0"/>
          <wp:positionH relativeFrom="margin">
            <wp:align>center</wp:align>
          </wp:positionH>
          <wp:positionV relativeFrom="page">
            <wp:posOffset>10147935</wp:posOffset>
          </wp:positionV>
          <wp:extent cx="6934200" cy="367030"/>
          <wp:effectExtent l="0" t="0" r="0" b="0"/>
          <wp:wrapNone/>
          <wp:docPr id="2016217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1767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0" cy="36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6804"/>
    </w:tblGrid>
    <w:tr w:rsidR="00BB39E7" w14:paraId="083C4AA3" w14:textId="77777777" w:rsidTr="000D5566">
      <w:tc>
        <w:tcPr>
          <w:tcW w:w="2132" w:type="dxa"/>
          <w:tcMar>
            <w:left w:w="0" w:type="dxa"/>
            <w:right w:w="0" w:type="dxa"/>
          </w:tcMar>
          <w:vAlign w:val="center"/>
        </w:tcPr>
        <w:p w14:paraId="05475700" w14:textId="77777777" w:rsidR="00BB39E7" w:rsidRDefault="00BB39E7" w:rsidP="00BB39E7">
          <w:pPr>
            <w:pStyle w:val="Pidipagina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9504" behindDoc="1" locked="0" layoutInCell="1" allowOverlap="1" wp14:anchorId="0C080731" wp14:editId="01AB284A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1163320" cy="495300"/>
                <wp:effectExtent l="0" t="0" r="0" b="0"/>
                <wp:wrapSquare wrapText="bothSides"/>
                <wp:docPr id="1788500226" name="Immagine 9" descr="Immagine che contiene Elementi grafici, grafica, logo, Caratter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500226" name="Immagine 9" descr="Immagine che contiene Elementi grafici, grafica, logo, Caratter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Mar>
            <w:left w:w="0" w:type="dxa"/>
            <w:right w:w="0" w:type="dxa"/>
          </w:tcMar>
          <w:vAlign w:val="center"/>
        </w:tcPr>
        <w:p w14:paraId="1CE13F0B" w14:textId="77777777" w:rsidR="00BB39E7" w:rsidRDefault="00BB39E7" w:rsidP="00BB39E7">
          <w:pPr>
            <w:pStyle w:val="Pidipagina"/>
            <w:jc w:val="both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Progetto “CSR Alta Sabina”, finanziato dall’Unione europea – Next Generation EU nell’ambito del PNRR, Missione 2 – Rivoluzione verde e Transizione ecologica, Componente 1 – Economia circolare e agricoltura sostenibile (M2C1), Investimento 3.2 Green Communities.</w:t>
          </w:r>
        </w:p>
      </w:tc>
    </w:tr>
  </w:tbl>
  <w:p w14:paraId="068808FE" w14:textId="77777777" w:rsidR="00A97953" w:rsidRDefault="00800358">
    <w:pPr>
      <w:pStyle w:val="Pidipagina"/>
      <w:tabs>
        <w:tab w:val="clear" w:pos="4819"/>
        <w:tab w:val="clear" w:pos="9638"/>
        <w:tab w:val="left" w:pos="490"/>
      </w:tabs>
      <w:rPr>
        <w:sz w:val="2"/>
        <w:szCs w:val="2"/>
      </w:rPr>
    </w:pPr>
    <w:r>
      <w:rPr>
        <w:noProof/>
        <w:sz w:val="2"/>
        <w:szCs w:val="2"/>
        <w:lang w:eastAsia="it-IT"/>
      </w:rPr>
      <w:drawing>
        <wp:anchor distT="0" distB="0" distL="114300" distR="114300" simplePos="0" relativeHeight="251659264" behindDoc="0" locked="0" layoutInCell="1" allowOverlap="1" wp14:anchorId="0688090F" wp14:editId="06880910">
          <wp:simplePos x="0" y="0"/>
          <wp:positionH relativeFrom="margin">
            <wp:align>center</wp:align>
          </wp:positionH>
          <wp:positionV relativeFrom="page">
            <wp:posOffset>10144125</wp:posOffset>
          </wp:positionV>
          <wp:extent cx="6934200" cy="367030"/>
          <wp:effectExtent l="0" t="0" r="0" b="0"/>
          <wp:wrapNone/>
          <wp:docPr id="146013756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37562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0" cy="36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E95E" w14:textId="77777777" w:rsidR="004913E7" w:rsidRDefault="004913E7">
      <w:pPr>
        <w:spacing w:after="0"/>
      </w:pPr>
      <w:r>
        <w:separator/>
      </w:r>
    </w:p>
  </w:footnote>
  <w:footnote w:type="continuationSeparator" w:id="0">
    <w:p w14:paraId="76DB1F31" w14:textId="77777777" w:rsidR="004913E7" w:rsidRDefault="004913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7953" w14:paraId="068808EE" w14:textId="77777777">
      <w:tc>
        <w:tcPr>
          <w:tcW w:w="4814" w:type="dxa"/>
          <w:tcMar>
            <w:left w:w="0" w:type="dxa"/>
            <w:right w:w="0" w:type="dxa"/>
          </w:tcMar>
        </w:tcPr>
        <w:p w14:paraId="068808EC" w14:textId="77777777" w:rsidR="00A97953" w:rsidRDefault="0080035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1" locked="0" layoutInCell="1" allowOverlap="1" wp14:anchorId="068808FF" wp14:editId="06880900">
                <wp:simplePos x="0" y="0"/>
                <wp:positionH relativeFrom="column">
                  <wp:posOffset>-64770</wp:posOffset>
                </wp:positionH>
                <wp:positionV relativeFrom="paragraph">
                  <wp:posOffset>-36195</wp:posOffset>
                </wp:positionV>
                <wp:extent cx="1473200" cy="627380"/>
                <wp:effectExtent l="0" t="0" r="0" b="1905"/>
                <wp:wrapNone/>
                <wp:docPr id="3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62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  <w:tc>
        <w:tcPr>
          <w:tcW w:w="4814" w:type="dxa"/>
          <w:tcMar>
            <w:left w:w="0" w:type="dxa"/>
            <w:right w:w="0" w:type="dxa"/>
          </w:tcMar>
        </w:tcPr>
        <w:p w14:paraId="068808ED" w14:textId="77777777" w:rsidR="00A97953" w:rsidRDefault="00800358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1" allowOverlap="1" wp14:anchorId="06880901" wp14:editId="06880902">
                <wp:simplePos x="0" y="0"/>
                <wp:positionH relativeFrom="column">
                  <wp:posOffset>2467610</wp:posOffset>
                </wp:positionH>
                <wp:positionV relativeFrom="paragraph">
                  <wp:posOffset>0</wp:posOffset>
                </wp:positionV>
                <wp:extent cx="525780" cy="657225"/>
                <wp:effectExtent l="0" t="0" r="7620" b="9525"/>
                <wp:wrapTight wrapText="bothSides">
                  <wp:wrapPolygon edited="0">
                    <wp:start x="0" y="0"/>
                    <wp:lineTo x="0" y="21287"/>
                    <wp:lineTo x="21130" y="21287"/>
                    <wp:lineTo x="21130" y="0"/>
                    <wp:lineTo x="0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</w:tr>
  </w:tbl>
  <w:p w14:paraId="068808EF" w14:textId="77777777" w:rsidR="00A97953" w:rsidRDefault="00800358">
    <w:pPr>
      <w:spacing w:after="0" w:line="240" w:lineRule="auto"/>
      <w:jc w:val="center"/>
      <w:rPr>
        <w:b/>
        <w:sz w:val="32"/>
        <w:szCs w:val="24"/>
      </w:rPr>
    </w:pPr>
    <w:r>
      <w:rPr>
        <w:b/>
        <w:sz w:val="32"/>
        <w:szCs w:val="24"/>
      </w:rPr>
      <w:t>COMUNE DI ROCCA SINIBALDA</w:t>
    </w:r>
  </w:p>
  <w:p w14:paraId="068808F0" w14:textId="77777777" w:rsidR="00A97953" w:rsidRDefault="0080035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b/>
        <w:sz w:val="24"/>
        <w:szCs w:val="24"/>
      </w:rPr>
      <w:t>(Prov. di Rieti)</w:t>
    </w:r>
  </w:p>
  <w:p w14:paraId="068808F1" w14:textId="77777777" w:rsidR="00A97953" w:rsidRDefault="00800358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P.zza della Vittoria n°15 02026 </w:t>
    </w:r>
  </w:p>
  <w:p w14:paraId="3107D63B" w14:textId="07A551F5" w:rsidR="00027F12" w:rsidRDefault="00800358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Tel.: 0765/708001 E-mail: </w:t>
    </w:r>
    <w:hyperlink r:id="rId3" w:history="1">
      <w:r w:rsidR="00027F12" w:rsidRPr="000F3F6E">
        <w:rPr>
          <w:rStyle w:val="Collegamentoipertestuale"/>
          <w:b/>
          <w:sz w:val="24"/>
          <w:szCs w:val="24"/>
        </w:rPr>
        <w:t>info@comune.roccasinibalda.ri.it</w:t>
      </w:r>
    </w:hyperlink>
  </w:p>
  <w:p w14:paraId="2D67E7DE" w14:textId="1B2A6A91" w:rsidR="00027F12" w:rsidRDefault="00027F12" w:rsidP="00027F12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 w:rsidRPr="00716B74">
      <w:rPr>
        <w:rFonts w:cstheme="minorHAnsi"/>
        <w:sz w:val="24"/>
        <w:szCs w:val="24"/>
      </w:rPr>
      <w:t xml:space="preserve">Pec: </w:t>
    </w:r>
    <w:hyperlink r:id="rId4" w:history="1">
      <w:r w:rsidRPr="00716B74">
        <w:rPr>
          <w:rStyle w:val="Collegamentoipertestuale"/>
          <w:rFonts w:cstheme="minorHAnsi"/>
          <w:sz w:val="24"/>
          <w:szCs w:val="24"/>
        </w:rPr>
        <w:t>segreteria.roccasinibalda.ri@legalmail.it</w:t>
      </w:r>
    </w:hyperlink>
  </w:p>
  <w:p w14:paraId="068808F4" w14:textId="77777777" w:rsidR="00A97953" w:rsidRPr="00716B74" w:rsidRDefault="00A97953">
    <w:pPr>
      <w:pStyle w:val="Intestazione"/>
      <w:jc w:val="center"/>
      <w:rPr>
        <w:rFonts w:cstheme="minorHAnsi"/>
        <w:color w:val="0563C1" w:themeColor="hyperlink"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7953" w14:paraId="068808FC" w14:textId="77777777">
      <w:tc>
        <w:tcPr>
          <w:tcW w:w="4814" w:type="dxa"/>
          <w:tcMar>
            <w:left w:w="0" w:type="dxa"/>
            <w:right w:w="0" w:type="dxa"/>
          </w:tcMar>
        </w:tcPr>
        <w:p w14:paraId="068808FA" w14:textId="77777777" w:rsidR="00A97953" w:rsidRDefault="0080035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1" locked="0" layoutInCell="1" allowOverlap="1" wp14:anchorId="06880909" wp14:editId="0688090A">
                <wp:simplePos x="0" y="0"/>
                <wp:positionH relativeFrom="column">
                  <wp:posOffset>-64770</wp:posOffset>
                </wp:positionH>
                <wp:positionV relativeFrom="paragraph">
                  <wp:posOffset>-36195</wp:posOffset>
                </wp:positionV>
                <wp:extent cx="1473200" cy="627380"/>
                <wp:effectExtent l="0" t="0" r="0" b="1905"/>
                <wp:wrapNone/>
                <wp:docPr id="128623924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239248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62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  <w:tc>
        <w:tcPr>
          <w:tcW w:w="4814" w:type="dxa"/>
          <w:tcMar>
            <w:left w:w="0" w:type="dxa"/>
            <w:right w:w="0" w:type="dxa"/>
          </w:tcMar>
        </w:tcPr>
        <w:p w14:paraId="068808FB" w14:textId="77777777" w:rsidR="00A97953" w:rsidRDefault="00800358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0688090B" wp14:editId="0688090C">
                <wp:simplePos x="0" y="0"/>
                <wp:positionH relativeFrom="column">
                  <wp:posOffset>2467610</wp:posOffset>
                </wp:positionH>
                <wp:positionV relativeFrom="paragraph">
                  <wp:posOffset>0</wp:posOffset>
                </wp:positionV>
                <wp:extent cx="525780" cy="657225"/>
                <wp:effectExtent l="0" t="0" r="7620" b="9525"/>
                <wp:wrapTight wrapText="bothSides">
                  <wp:wrapPolygon edited="0">
                    <wp:start x="0" y="0"/>
                    <wp:lineTo x="0" y="21287"/>
                    <wp:lineTo x="21130" y="21287"/>
                    <wp:lineTo x="21130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</w:tr>
  </w:tbl>
  <w:p w14:paraId="26D5C6D1" w14:textId="77777777" w:rsidR="001648CB" w:rsidRDefault="001648CB" w:rsidP="001648CB">
    <w:pPr>
      <w:spacing w:after="0" w:line="240" w:lineRule="auto"/>
      <w:jc w:val="center"/>
      <w:rPr>
        <w:b/>
        <w:sz w:val="32"/>
        <w:szCs w:val="24"/>
      </w:rPr>
    </w:pPr>
    <w:r>
      <w:rPr>
        <w:b/>
        <w:sz w:val="32"/>
        <w:szCs w:val="24"/>
      </w:rPr>
      <w:t>COMUNE DI ROCCA SINIBALDA</w:t>
    </w:r>
  </w:p>
  <w:p w14:paraId="72390EE6" w14:textId="77777777" w:rsidR="001648CB" w:rsidRDefault="001648CB" w:rsidP="001648C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b/>
        <w:sz w:val="24"/>
        <w:szCs w:val="24"/>
      </w:rPr>
      <w:t>(Prov. di Rieti)</w:t>
    </w:r>
  </w:p>
  <w:p w14:paraId="11FD78A1" w14:textId="77777777" w:rsidR="001648CB" w:rsidRDefault="001648CB" w:rsidP="001648CB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P.zza della Vittoria n°15 02026 </w:t>
    </w:r>
  </w:p>
  <w:p w14:paraId="440981B1" w14:textId="77777777" w:rsidR="001648CB" w:rsidRDefault="001648CB" w:rsidP="001648CB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b/>
        <w:sz w:val="24"/>
        <w:szCs w:val="24"/>
      </w:rPr>
      <w:t xml:space="preserve">Tel.: 0765/708001 E-mail: info@comune.roccasinibalda.ri.it                                       </w:t>
    </w:r>
    <w:r>
      <w:rPr>
        <w:rFonts w:cstheme="minorHAnsi"/>
        <w:sz w:val="24"/>
        <w:szCs w:val="24"/>
      </w:rPr>
      <w:t xml:space="preserve"> </w:t>
    </w:r>
  </w:p>
  <w:p w14:paraId="3BC14EE6" w14:textId="77777777" w:rsidR="001648CB" w:rsidRPr="00BA0396" w:rsidRDefault="001648CB" w:rsidP="001648CB">
    <w:pPr>
      <w:pBdr>
        <w:bottom w:val="single" w:sz="12" w:space="1" w:color="auto"/>
      </w:pBdr>
      <w:spacing w:after="0" w:line="240" w:lineRule="auto"/>
      <w:jc w:val="center"/>
    </w:pPr>
    <w:r w:rsidRPr="00716B74">
      <w:rPr>
        <w:rFonts w:cstheme="minorHAnsi"/>
        <w:sz w:val="24"/>
        <w:szCs w:val="24"/>
      </w:rPr>
      <w:t xml:space="preserve">Pec: </w:t>
    </w:r>
    <w:hyperlink r:id="rId3" w:history="1">
      <w:r w:rsidRPr="00716B74">
        <w:rPr>
          <w:rStyle w:val="Collegamentoipertestuale"/>
          <w:rFonts w:cstheme="minorHAnsi"/>
          <w:sz w:val="24"/>
          <w:szCs w:val="24"/>
        </w:rPr>
        <w:t>segreteria.roccasinibald</w:t>
      </w:r>
      <w:r w:rsidRPr="00716B74">
        <w:rPr>
          <w:rStyle w:val="Collegamentoipertestuale"/>
          <w:rFonts w:cstheme="minorHAnsi"/>
          <w:sz w:val="24"/>
          <w:szCs w:val="24"/>
        </w:rPr>
        <w:t>a.ri@legalmail.it</w:t>
      </w:r>
    </w:hyperlink>
  </w:p>
  <w:p w14:paraId="068808FD" w14:textId="77777777" w:rsidR="00A97953" w:rsidRDefault="0080035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688090D" wp14:editId="0688090E">
          <wp:simplePos x="0" y="0"/>
          <wp:positionH relativeFrom="margin">
            <wp:align>center</wp:align>
          </wp:positionH>
          <wp:positionV relativeFrom="page">
            <wp:posOffset>170180</wp:posOffset>
          </wp:positionV>
          <wp:extent cx="6959600" cy="368300"/>
          <wp:effectExtent l="0" t="0" r="0" b="0"/>
          <wp:wrapTopAndBottom/>
          <wp:docPr id="150063614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36143" name="Immagin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0" cy="36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5FA"/>
    <w:multiLevelType w:val="multilevel"/>
    <w:tmpl w:val="058865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A2AAC"/>
    <w:multiLevelType w:val="hybridMultilevel"/>
    <w:tmpl w:val="943E78AE"/>
    <w:lvl w:ilvl="0" w:tplc="45D0B942">
      <w:start w:val="1"/>
      <w:numFmt w:val="bullet"/>
      <w:lvlText w:val="•"/>
      <w:lvlJc w:val="left"/>
      <w:pPr>
        <w:ind w:left="720" w:hanging="360"/>
      </w:pPr>
    </w:lvl>
    <w:lvl w:ilvl="1" w:tplc="8E1069B4">
      <w:numFmt w:val="decimal"/>
      <w:lvlText w:val=""/>
      <w:lvlJc w:val="left"/>
    </w:lvl>
    <w:lvl w:ilvl="2" w:tplc="AB74ECDC">
      <w:numFmt w:val="decimal"/>
      <w:lvlText w:val=""/>
      <w:lvlJc w:val="left"/>
    </w:lvl>
    <w:lvl w:ilvl="3" w:tplc="78281C00">
      <w:numFmt w:val="decimal"/>
      <w:lvlText w:val=""/>
      <w:lvlJc w:val="left"/>
    </w:lvl>
    <w:lvl w:ilvl="4" w:tplc="B2421E16">
      <w:numFmt w:val="decimal"/>
      <w:lvlText w:val=""/>
      <w:lvlJc w:val="left"/>
    </w:lvl>
    <w:lvl w:ilvl="5" w:tplc="7B5CD3E8">
      <w:numFmt w:val="decimal"/>
      <w:lvlText w:val=""/>
      <w:lvlJc w:val="left"/>
    </w:lvl>
    <w:lvl w:ilvl="6" w:tplc="1B8C1162">
      <w:numFmt w:val="decimal"/>
      <w:lvlText w:val=""/>
      <w:lvlJc w:val="left"/>
    </w:lvl>
    <w:lvl w:ilvl="7" w:tplc="48F40F30">
      <w:numFmt w:val="decimal"/>
      <w:lvlText w:val=""/>
      <w:lvlJc w:val="left"/>
    </w:lvl>
    <w:lvl w:ilvl="8" w:tplc="E99C85D2">
      <w:numFmt w:val="decimal"/>
      <w:lvlText w:val=""/>
      <w:lvlJc w:val="left"/>
    </w:lvl>
  </w:abstractNum>
  <w:abstractNum w:abstractNumId="2" w15:restartNumberingAfterBreak="0">
    <w:nsid w:val="0E7F60C3"/>
    <w:multiLevelType w:val="multilevel"/>
    <w:tmpl w:val="0E7F60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D99"/>
    <w:multiLevelType w:val="hybridMultilevel"/>
    <w:tmpl w:val="8CB6C392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3246"/>
    <w:multiLevelType w:val="multilevel"/>
    <w:tmpl w:val="197B32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5A384D"/>
    <w:multiLevelType w:val="hybridMultilevel"/>
    <w:tmpl w:val="148C82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B1FB6"/>
    <w:multiLevelType w:val="multilevel"/>
    <w:tmpl w:val="423B1F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872C2"/>
    <w:multiLevelType w:val="multilevel"/>
    <w:tmpl w:val="824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740E3"/>
    <w:multiLevelType w:val="multilevel"/>
    <w:tmpl w:val="01E2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F547F"/>
    <w:multiLevelType w:val="hybridMultilevel"/>
    <w:tmpl w:val="BDBEA2B0"/>
    <w:lvl w:ilvl="0" w:tplc="D94E2C40">
      <w:start w:val="1"/>
      <w:numFmt w:val="bullet"/>
      <w:lvlText w:val="•"/>
      <w:lvlJc w:val="left"/>
      <w:pPr>
        <w:ind w:left="720" w:hanging="360"/>
      </w:pPr>
    </w:lvl>
    <w:lvl w:ilvl="1" w:tplc="DD9C5F18">
      <w:numFmt w:val="decimal"/>
      <w:lvlText w:val=""/>
      <w:lvlJc w:val="left"/>
    </w:lvl>
    <w:lvl w:ilvl="2" w:tplc="B128F864">
      <w:numFmt w:val="decimal"/>
      <w:lvlText w:val=""/>
      <w:lvlJc w:val="left"/>
    </w:lvl>
    <w:lvl w:ilvl="3" w:tplc="A0624E8A">
      <w:numFmt w:val="decimal"/>
      <w:lvlText w:val=""/>
      <w:lvlJc w:val="left"/>
    </w:lvl>
    <w:lvl w:ilvl="4" w:tplc="7976FF42">
      <w:numFmt w:val="decimal"/>
      <w:lvlText w:val=""/>
      <w:lvlJc w:val="left"/>
    </w:lvl>
    <w:lvl w:ilvl="5" w:tplc="3D1A95A6">
      <w:numFmt w:val="decimal"/>
      <w:lvlText w:val=""/>
      <w:lvlJc w:val="left"/>
    </w:lvl>
    <w:lvl w:ilvl="6" w:tplc="8652901A">
      <w:numFmt w:val="decimal"/>
      <w:lvlText w:val=""/>
      <w:lvlJc w:val="left"/>
    </w:lvl>
    <w:lvl w:ilvl="7" w:tplc="A5100644">
      <w:numFmt w:val="decimal"/>
      <w:lvlText w:val=""/>
      <w:lvlJc w:val="left"/>
    </w:lvl>
    <w:lvl w:ilvl="8" w:tplc="B9A8036C">
      <w:numFmt w:val="decimal"/>
      <w:lvlText w:val=""/>
      <w:lvlJc w:val="left"/>
    </w:lvl>
  </w:abstractNum>
  <w:abstractNum w:abstractNumId="10" w15:restartNumberingAfterBreak="0">
    <w:nsid w:val="65D575D0"/>
    <w:multiLevelType w:val="multilevel"/>
    <w:tmpl w:val="65D57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64C09"/>
    <w:multiLevelType w:val="multilevel"/>
    <w:tmpl w:val="66564C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605C5"/>
    <w:multiLevelType w:val="multilevel"/>
    <w:tmpl w:val="28B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160EF"/>
    <w:multiLevelType w:val="hybridMultilevel"/>
    <w:tmpl w:val="F788DCB4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10221"/>
    <w:multiLevelType w:val="multilevel"/>
    <w:tmpl w:val="7941022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6433A2"/>
    <w:multiLevelType w:val="multilevel"/>
    <w:tmpl w:val="7A643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58015">
    <w:abstractNumId w:val="11"/>
  </w:num>
  <w:num w:numId="2" w16cid:durableId="13194845">
    <w:abstractNumId w:val="15"/>
  </w:num>
  <w:num w:numId="3" w16cid:durableId="475531522">
    <w:abstractNumId w:val="6"/>
  </w:num>
  <w:num w:numId="4" w16cid:durableId="57215263">
    <w:abstractNumId w:val="4"/>
  </w:num>
  <w:num w:numId="5" w16cid:durableId="1906597946">
    <w:abstractNumId w:val="0"/>
  </w:num>
  <w:num w:numId="6" w16cid:durableId="1044980999">
    <w:abstractNumId w:val="14"/>
  </w:num>
  <w:num w:numId="7" w16cid:durableId="866597876">
    <w:abstractNumId w:val="10"/>
  </w:num>
  <w:num w:numId="8" w16cid:durableId="1178621588">
    <w:abstractNumId w:val="2"/>
  </w:num>
  <w:num w:numId="9" w16cid:durableId="1054113394">
    <w:abstractNumId w:val="5"/>
  </w:num>
  <w:num w:numId="10" w16cid:durableId="821700546">
    <w:abstractNumId w:val="13"/>
  </w:num>
  <w:num w:numId="11" w16cid:durableId="1444038761">
    <w:abstractNumId w:val="3"/>
  </w:num>
  <w:num w:numId="12" w16cid:durableId="616302774">
    <w:abstractNumId w:val="8"/>
  </w:num>
  <w:num w:numId="13" w16cid:durableId="2006276507">
    <w:abstractNumId w:val="12"/>
  </w:num>
  <w:num w:numId="14" w16cid:durableId="567035491">
    <w:abstractNumId w:val="7"/>
  </w:num>
  <w:num w:numId="15" w16cid:durableId="503738980">
    <w:abstractNumId w:val="9"/>
    <w:lvlOverride w:ilvl="0">
      <w:startOverride w:val="1"/>
    </w:lvlOverride>
  </w:num>
  <w:num w:numId="16" w16cid:durableId="15833728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05"/>
    <w:rsid w:val="00027F12"/>
    <w:rsid w:val="00045C05"/>
    <w:rsid w:val="000A1F5C"/>
    <w:rsid w:val="000D1702"/>
    <w:rsid w:val="000D20AD"/>
    <w:rsid w:val="000D2A72"/>
    <w:rsid w:val="00122627"/>
    <w:rsid w:val="00151B49"/>
    <w:rsid w:val="001648CB"/>
    <w:rsid w:val="00166D93"/>
    <w:rsid w:val="00172D27"/>
    <w:rsid w:val="00174DF1"/>
    <w:rsid w:val="001A5419"/>
    <w:rsid w:val="001C7C3F"/>
    <w:rsid w:val="001E53B1"/>
    <w:rsid w:val="00204588"/>
    <w:rsid w:val="00204E6F"/>
    <w:rsid w:val="00206F88"/>
    <w:rsid w:val="00212484"/>
    <w:rsid w:val="002538F3"/>
    <w:rsid w:val="00295FAC"/>
    <w:rsid w:val="002C22EF"/>
    <w:rsid w:val="002C3D91"/>
    <w:rsid w:val="002D4F6B"/>
    <w:rsid w:val="002D4FE4"/>
    <w:rsid w:val="002F7A5E"/>
    <w:rsid w:val="00317215"/>
    <w:rsid w:val="00335A62"/>
    <w:rsid w:val="00355A53"/>
    <w:rsid w:val="003918E0"/>
    <w:rsid w:val="0039545C"/>
    <w:rsid w:val="003A11AD"/>
    <w:rsid w:val="003A7543"/>
    <w:rsid w:val="003B395C"/>
    <w:rsid w:val="003B3A92"/>
    <w:rsid w:val="003D70F1"/>
    <w:rsid w:val="003E0FE8"/>
    <w:rsid w:val="003F195D"/>
    <w:rsid w:val="00421EDA"/>
    <w:rsid w:val="00430243"/>
    <w:rsid w:val="0046361B"/>
    <w:rsid w:val="004649BD"/>
    <w:rsid w:val="00466B27"/>
    <w:rsid w:val="0047724E"/>
    <w:rsid w:val="00480375"/>
    <w:rsid w:val="004913E7"/>
    <w:rsid w:val="004961B9"/>
    <w:rsid w:val="004D6F3C"/>
    <w:rsid w:val="00500E23"/>
    <w:rsid w:val="0051574B"/>
    <w:rsid w:val="00530996"/>
    <w:rsid w:val="00547C8B"/>
    <w:rsid w:val="005A34D4"/>
    <w:rsid w:val="005D704E"/>
    <w:rsid w:val="005F7B61"/>
    <w:rsid w:val="00627372"/>
    <w:rsid w:val="00665559"/>
    <w:rsid w:val="00695706"/>
    <w:rsid w:val="00697B14"/>
    <w:rsid w:val="006A14C1"/>
    <w:rsid w:val="006B407B"/>
    <w:rsid w:val="006B556E"/>
    <w:rsid w:val="006B77F3"/>
    <w:rsid w:val="006D4C5F"/>
    <w:rsid w:val="006F20B4"/>
    <w:rsid w:val="00716B74"/>
    <w:rsid w:val="00727D54"/>
    <w:rsid w:val="007608C3"/>
    <w:rsid w:val="00793A5C"/>
    <w:rsid w:val="007D528A"/>
    <w:rsid w:val="00800358"/>
    <w:rsid w:val="00805C87"/>
    <w:rsid w:val="00814C6B"/>
    <w:rsid w:val="0083044D"/>
    <w:rsid w:val="00835327"/>
    <w:rsid w:val="00847E58"/>
    <w:rsid w:val="00862D01"/>
    <w:rsid w:val="00862E33"/>
    <w:rsid w:val="008C6A9D"/>
    <w:rsid w:val="008F49FD"/>
    <w:rsid w:val="0091488C"/>
    <w:rsid w:val="00937173"/>
    <w:rsid w:val="009525CE"/>
    <w:rsid w:val="009B15F6"/>
    <w:rsid w:val="009C25AD"/>
    <w:rsid w:val="00A010DA"/>
    <w:rsid w:val="00A063AC"/>
    <w:rsid w:val="00A362EB"/>
    <w:rsid w:val="00A4151A"/>
    <w:rsid w:val="00A44D8B"/>
    <w:rsid w:val="00A51AD0"/>
    <w:rsid w:val="00A9656F"/>
    <w:rsid w:val="00A97953"/>
    <w:rsid w:val="00AB3E9F"/>
    <w:rsid w:val="00AC78F4"/>
    <w:rsid w:val="00B17233"/>
    <w:rsid w:val="00B555AE"/>
    <w:rsid w:val="00B57569"/>
    <w:rsid w:val="00B61916"/>
    <w:rsid w:val="00B74EA5"/>
    <w:rsid w:val="00B8403C"/>
    <w:rsid w:val="00BA0396"/>
    <w:rsid w:val="00BB39E7"/>
    <w:rsid w:val="00BB3DA6"/>
    <w:rsid w:val="00BC3F47"/>
    <w:rsid w:val="00BF02B3"/>
    <w:rsid w:val="00C15C47"/>
    <w:rsid w:val="00C25A6C"/>
    <w:rsid w:val="00C32191"/>
    <w:rsid w:val="00C33B09"/>
    <w:rsid w:val="00C409D2"/>
    <w:rsid w:val="00C41A8F"/>
    <w:rsid w:val="00C63701"/>
    <w:rsid w:val="00C72865"/>
    <w:rsid w:val="00C9669F"/>
    <w:rsid w:val="00CB57FF"/>
    <w:rsid w:val="00CD5CE3"/>
    <w:rsid w:val="00CF54B4"/>
    <w:rsid w:val="00D05193"/>
    <w:rsid w:val="00D07C9A"/>
    <w:rsid w:val="00D226F6"/>
    <w:rsid w:val="00D22DD8"/>
    <w:rsid w:val="00D349E1"/>
    <w:rsid w:val="00D7052D"/>
    <w:rsid w:val="00D83776"/>
    <w:rsid w:val="00DB66EF"/>
    <w:rsid w:val="00DB794F"/>
    <w:rsid w:val="00DD4ED8"/>
    <w:rsid w:val="00DE5C6D"/>
    <w:rsid w:val="00DF10D4"/>
    <w:rsid w:val="00DF3025"/>
    <w:rsid w:val="00E11379"/>
    <w:rsid w:val="00E13B08"/>
    <w:rsid w:val="00E249F1"/>
    <w:rsid w:val="00E43CB8"/>
    <w:rsid w:val="00E45057"/>
    <w:rsid w:val="00E75E3A"/>
    <w:rsid w:val="00EB0F31"/>
    <w:rsid w:val="00ED2260"/>
    <w:rsid w:val="00F13FF8"/>
    <w:rsid w:val="00F47636"/>
    <w:rsid w:val="00F7517D"/>
    <w:rsid w:val="00F94C4E"/>
    <w:rsid w:val="00FA616E"/>
    <w:rsid w:val="00FA6A6C"/>
    <w:rsid w:val="00FF3BC9"/>
    <w:rsid w:val="729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0832"/>
  <w15:docId w15:val="{57837770-A470-4CF6-9D6A-658BC993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link w:val="Titolo1Carattere"/>
    <w:uiPriority w:val="1"/>
    <w:qFormat/>
    <w:pPr>
      <w:widowControl w:val="0"/>
      <w:autoSpaceDE w:val="0"/>
      <w:autoSpaceDN w:val="0"/>
      <w:spacing w:before="90" w:after="0" w:line="240" w:lineRule="auto"/>
      <w:ind w:left="1907" w:right="190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ormal1">
    <w:name w:val="Normal1"/>
    <w:pPr>
      <w:widowControl w:val="0"/>
      <w:autoSpaceDE w:val="0"/>
      <w:autoSpaceDN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Normale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F7A5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F7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7A5E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7F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F1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44D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7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roccasinibalda.r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greteria.roccasinibalda.ri@legalmail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roccasinibalda.ri@legalmail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6559-7860-4F95-ABB3-4C854E2D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Moscheni</dc:creator>
  <cp:lastModifiedBy>Stefano Micheli</cp:lastModifiedBy>
  <cp:revision>2</cp:revision>
  <cp:lastPrinted>2025-04-23T16:36:00Z</cp:lastPrinted>
  <dcterms:created xsi:type="dcterms:W3CDTF">2026-06-16T19:34:00Z</dcterms:created>
  <dcterms:modified xsi:type="dcterms:W3CDTF">2026-06-16T19:34:00Z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F5349F3027C34C97BEAA44A3036C1274_12</vt:lpwstr>
  </property>
</Properties>
</file>